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4DDA" w:rsidRPr="00EF4DDA" w:rsidRDefault="00EF4DDA" w:rsidP="00EF4DDA">
      <w:pPr>
        <w:widowControl/>
        <w:spacing w:line="480" w:lineRule="auto"/>
        <w:jc w:val="center"/>
        <w:rPr>
          <w:rFonts w:ascii="Tahoma" w:eastAsia="宋体" w:hAnsi="Tahoma" w:cs="Tahoma"/>
          <w:b/>
          <w:bCs/>
          <w:color w:val="000000"/>
          <w:kern w:val="0"/>
          <w:sz w:val="28"/>
          <w:szCs w:val="21"/>
        </w:rPr>
      </w:pPr>
      <w:bookmarkStart w:id="0" w:name="_GoBack"/>
      <w:r w:rsidRPr="00EF4DDA">
        <w:rPr>
          <w:rFonts w:ascii="Tahoma" w:eastAsia="宋体" w:hAnsi="Tahoma" w:cs="Tahoma"/>
          <w:b/>
          <w:bCs/>
          <w:color w:val="000000"/>
          <w:kern w:val="0"/>
          <w:sz w:val="28"/>
          <w:szCs w:val="21"/>
        </w:rPr>
        <w:t>企业安全生产责任体系五落实五到位规定</w:t>
      </w:r>
    </w:p>
    <w:bookmarkEnd w:id="0"/>
    <w:p w:rsidR="00EF4DDA" w:rsidRPr="00EF4DDA" w:rsidRDefault="00EF4DDA" w:rsidP="00EF4DDA">
      <w:pPr>
        <w:widowControl/>
        <w:spacing w:line="480" w:lineRule="auto"/>
        <w:jc w:val="left"/>
        <w:rPr>
          <w:rFonts w:ascii="Tahoma" w:eastAsia="宋体" w:hAnsi="Tahoma" w:cs="Tahoma"/>
          <w:color w:val="444444"/>
          <w:kern w:val="0"/>
          <w:sz w:val="24"/>
          <w:szCs w:val="21"/>
        </w:rPr>
      </w:pPr>
      <w:r w:rsidRPr="00EF4DDA">
        <w:rPr>
          <w:rFonts w:ascii="Tahoma" w:eastAsia="宋体" w:hAnsi="Tahoma" w:cs="Tahoma"/>
          <w:color w:val="000000"/>
          <w:kern w:val="0"/>
          <w:sz w:val="24"/>
          <w:szCs w:val="21"/>
        </w:rPr>
        <w:t>一、必须落实</w:t>
      </w:r>
      <w:r w:rsidRPr="00EF4DDA">
        <w:rPr>
          <w:rFonts w:ascii="Tahoma" w:eastAsia="宋体" w:hAnsi="Tahoma" w:cs="Tahoma"/>
          <w:color w:val="000000"/>
          <w:kern w:val="0"/>
          <w:sz w:val="24"/>
          <w:szCs w:val="21"/>
        </w:rPr>
        <w:t>“</w:t>
      </w:r>
      <w:r w:rsidRPr="00EF4DDA">
        <w:rPr>
          <w:rFonts w:ascii="Tahoma" w:eastAsia="宋体" w:hAnsi="Tahoma" w:cs="Tahoma"/>
          <w:color w:val="000000"/>
          <w:kern w:val="0"/>
          <w:sz w:val="24"/>
          <w:szCs w:val="21"/>
        </w:rPr>
        <w:t>党政同责</w:t>
      </w:r>
      <w:r w:rsidRPr="00EF4DDA">
        <w:rPr>
          <w:rFonts w:ascii="Tahoma" w:eastAsia="宋体" w:hAnsi="Tahoma" w:cs="Tahoma"/>
          <w:color w:val="000000"/>
          <w:kern w:val="0"/>
          <w:sz w:val="24"/>
          <w:szCs w:val="21"/>
        </w:rPr>
        <w:t>”</w:t>
      </w:r>
      <w:r w:rsidRPr="00EF4DDA">
        <w:rPr>
          <w:rFonts w:ascii="Tahoma" w:eastAsia="宋体" w:hAnsi="Tahoma" w:cs="Tahoma"/>
          <w:color w:val="000000"/>
          <w:kern w:val="0"/>
          <w:sz w:val="24"/>
          <w:szCs w:val="21"/>
        </w:rPr>
        <w:t>要求，董事长、党组织书记、总经理对本企业安全生产工作共同承担领导责任。</w:t>
      </w:r>
    </w:p>
    <w:p w:rsidR="00EF4DDA" w:rsidRPr="00EF4DDA" w:rsidRDefault="00EF4DDA" w:rsidP="00EF4DDA">
      <w:pPr>
        <w:widowControl/>
        <w:spacing w:line="480" w:lineRule="auto"/>
        <w:jc w:val="left"/>
        <w:rPr>
          <w:rFonts w:ascii="Tahoma" w:eastAsia="宋体" w:hAnsi="Tahoma" w:cs="Tahoma"/>
          <w:color w:val="444444"/>
          <w:kern w:val="0"/>
          <w:sz w:val="24"/>
          <w:szCs w:val="21"/>
        </w:rPr>
      </w:pPr>
      <w:r w:rsidRPr="00EF4DDA">
        <w:rPr>
          <w:rFonts w:ascii="Tahoma" w:eastAsia="宋体" w:hAnsi="Tahoma" w:cs="Tahoma"/>
          <w:color w:val="000000"/>
          <w:kern w:val="0"/>
          <w:sz w:val="24"/>
          <w:szCs w:val="21"/>
        </w:rPr>
        <w:t>二、必须落实安全生产</w:t>
      </w:r>
      <w:r w:rsidRPr="00EF4DDA">
        <w:rPr>
          <w:rFonts w:ascii="Tahoma" w:eastAsia="宋体" w:hAnsi="Tahoma" w:cs="Tahoma"/>
          <w:color w:val="000000"/>
          <w:kern w:val="0"/>
          <w:sz w:val="24"/>
          <w:szCs w:val="21"/>
        </w:rPr>
        <w:t>“</w:t>
      </w:r>
      <w:r w:rsidRPr="00EF4DDA">
        <w:rPr>
          <w:rFonts w:ascii="Tahoma" w:eastAsia="宋体" w:hAnsi="Tahoma" w:cs="Tahoma"/>
          <w:color w:val="000000"/>
          <w:kern w:val="0"/>
          <w:sz w:val="24"/>
          <w:szCs w:val="21"/>
        </w:rPr>
        <w:t>一岗双责</w:t>
      </w:r>
      <w:r w:rsidRPr="00EF4DDA">
        <w:rPr>
          <w:rFonts w:ascii="Tahoma" w:eastAsia="宋体" w:hAnsi="Tahoma" w:cs="Tahoma"/>
          <w:color w:val="000000"/>
          <w:kern w:val="0"/>
          <w:sz w:val="24"/>
          <w:szCs w:val="21"/>
        </w:rPr>
        <w:t>”</w:t>
      </w:r>
      <w:r w:rsidRPr="00EF4DDA">
        <w:rPr>
          <w:rFonts w:ascii="Tahoma" w:eastAsia="宋体" w:hAnsi="Tahoma" w:cs="Tahoma"/>
          <w:color w:val="000000"/>
          <w:kern w:val="0"/>
          <w:sz w:val="24"/>
          <w:szCs w:val="21"/>
        </w:rPr>
        <w:t>，所有领导班子成员对分管范围内安全生产工作承担相应职责。</w:t>
      </w:r>
    </w:p>
    <w:p w:rsidR="00EF4DDA" w:rsidRPr="00EF4DDA" w:rsidRDefault="00EF4DDA" w:rsidP="00EF4DDA">
      <w:pPr>
        <w:widowControl/>
        <w:spacing w:line="480" w:lineRule="auto"/>
        <w:jc w:val="left"/>
        <w:rPr>
          <w:rFonts w:ascii="Tahoma" w:eastAsia="宋体" w:hAnsi="Tahoma" w:cs="Tahoma"/>
          <w:color w:val="444444"/>
          <w:kern w:val="0"/>
          <w:sz w:val="24"/>
          <w:szCs w:val="21"/>
        </w:rPr>
      </w:pPr>
      <w:r w:rsidRPr="00EF4DDA">
        <w:rPr>
          <w:rFonts w:ascii="Tahoma" w:eastAsia="宋体" w:hAnsi="Tahoma" w:cs="Tahoma"/>
          <w:color w:val="000000"/>
          <w:kern w:val="0"/>
          <w:sz w:val="24"/>
          <w:szCs w:val="21"/>
        </w:rPr>
        <w:t>三、必须落实安全生产组织领导机构，成立安全生产委员会，由董事长或总经理担任主任。</w:t>
      </w:r>
    </w:p>
    <w:p w:rsidR="00EF4DDA" w:rsidRPr="00EF4DDA" w:rsidRDefault="00EF4DDA" w:rsidP="00EF4DDA">
      <w:pPr>
        <w:widowControl/>
        <w:spacing w:line="480" w:lineRule="auto"/>
        <w:jc w:val="left"/>
        <w:rPr>
          <w:rFonts w:ascii="Tahoma" w:eastAsia="宋体" w:hAnsi="Tahoma" w:cs="Tahoma"/>
          <w:color w:val="444444"/>
          <w:kern w:val="0"/>
          <w:sz w:val="24"/>
          <w:szCs w:val="21"/>
        </w:rPr>
      </w:pPr>
      <w:r w:rsidRPr="00EF4DDA">
        <w:rPr>
          <w:rFonts w:ascii="Tahoma" w:eastAsia="宋体" w:hAnsi="Tahoma" w:cs="Tahoma"/>
          <w:color w:val="000000"/>
          <w:kern w:val="0"/>
          <w:sz w:val="24"/>
          <w:szCs w:val="21"/>
        </w:rPr>
        <w:t>四、必须落实安全管理力量，依法设置安全生产管理机构，配齐配强注册安全工程师等专业安全管理人员。</w:t>
      </w:r>
    </w:p>
    <w:p w:rsidR="00EF4DDA" w:rsidRPr="00EF4DDA" w:rsidRDefault="00EF4DDA" w:rsidP="00EF4DDA">
      <w:pPr>
        <w:widowControl/>
        <w:spacing w:line="480" w:lineRule="auto"/>
        <w:jc w:val="left"/>
        <w:rPr>
          <w:rFonts w:ascii="Tahoma" w:eastAsia="宋体" w:hAnsi="Tahoma" w:cs="Tahoma"/>
          <w:color w:val="444444"/>
          <w:kern w:val="0"/>
          <w:sz w:val="24"/>
          <w:szCs w:val="21"/>
        </w:rPr>
      </w:pPr>
      <w:r w:rsidRPr="00EF4DDA">
        <w:rPr>
          <w:rFonts w:ascii="Tahoma" w:eastAsia="宋体" w:hAnsi="Tahoma" w:cs="Tahoma"/>
          <w:color w:val="000000"/>
          <w:kern w:val="0"/>
          <w:sz w:val="24"/>
          <w:szCs w:val="21"/>
        </w:rPr>
        <w:t>五、必须落实安全生产报告制度，定期向董事会、业绩考核部门报告安全生产情况，并向社会公示。</w:t>
      </w:r>
    </w:p>
    <w:p w:rsidR="00EF4DDA" w:rsidRPr="00EF4DDA" w:rsidRDefault="00EF4DDA" w:rsidP="00EF4DDA">
      <w:pPr>
        <w:widowControl/>
        <w:spacing w:line="480" w:lineRule="auto"/>
        <w:jc w:val="left"/>
        <w:rPr>
          <w:rFonts w:ascii="Tahoma" w:eastAsia="宋体" w:hAnsi="Tahoma" w:cs="Tahoma"/>
          <w:color w:val="444444"/>
          <w:kern w:val="0"/>
          <w:sz w:val="24"/>
          <w:szCs w:val="21"/>
        </w:rPr>
      </w:pPr>
      <w:r w:rsidRPr="00EF4DDA">
        <w:rPr>
          <w:rFonts w:ascii="Tahoma" w:eastAsia="宋体" w:hAnsi="Tahoma" w:cs="Tahoma"/>
          <w:color w:val="000000"/>
          <w:kern w:val="0"/>
          <w:sz w:val="24"/>
          <w:szCs w:val="21"/>
        </w:rPr>
        <w:t>六、必须做到安全责任到位、安全投入到位、安全培训到位、安全管理到位、应急救援到位。</w:t>
      </w:r>
    </w:p>
    <w:p w:rsidR="003E35F4" w:rsidRPr="00EF4DDA" w:rsidRDefault="003E35F4" w:rsidP="00EF4DDA">
      <w:pPr>
        <w:spacing w:line="480" w:lineRule="auto"/>
        <w:rPr>
          <w:sz w:val="24"/>
        </w:rPr>
      </w:pPr>
    </w:p>
    <w:sectPr w:rsidR="003E35F4" w:rsidRPr="00EF4D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0057" w:rsidRDefault="00900057" w:rsidP="0034257B">
      <w:r>
        <w:separator/>
      </w:r>
    </w:p>
  </w:endnote>
  <w:endnote w:type="continuationSeparator" w:id="0">
    <w:p w:rsidR="00900057" w:rsidRDefault="00900057" w:rsidP="00342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0057" w:rsidRDefault="00900057" w:rsidP="0034257B">
      <w:r>
        <w:separator/>
      </w:r>
    </w:p>
  </w:footnote>
  <w:footnote w:type="continuationSeparator" w:id="0">
    <w:p w:rsidR="00900057" w:rsidRDefault="00900057" w:rsidP="003425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5F4"/>
    <w:rsid w:val="0034257B"/>
    <w:rsid w:val="003A7E4D"/>
    <w:rsid w:val="003E35F4"/>
    <w:rsid w:val="00900057"/>
    <w:rsid w:val="00A545BF"/>
    <w:rsid w:val="00C8128A"/>
    <w:rsid w:val="00EF4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0908E2"/>
  <w15:chartTrackingRefBased/>
  <w15:docId w15:val="{79559D6F-DFD0-44AE-A059-B3B1864D3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F4DDA"/>
    <w:rPr>
      <w:b/>
      <w:bCs/>
    </w:rPr>
  </w:style>
  <w:style w:type="paragraph" w:styleId="a4">
    <w:name w:val="header"/>
    <w:basedOn w:val="a"/>
    <w:link w:val="a5"/>
    <w:uiPriority w:val="99"/>
    <w:unhideWhenUsed/>
    <w:rsid w:val="003425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4257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425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425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9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2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39600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12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55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12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8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A0DED-1B68-4D17-964D-4C7F5AE79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 楠</dc:creator>
  <cp:keywords/>
  <dc:description/>
  <cp:lastModifiedBy>蒋 楠</cp:lastModifiedBy>
  <cp:revision>2</cp:revision>
  <dcterms:created xsi:type="dcterms:W3CDTF">2018-07-25T02:36:00Z</dcterms:created>
  <dcterms:modified xsi:type="dcterms:W3CDTF">2018-07-25T02:36:00Z</dcterms:modified>
</cp:coreProperties>
</file>